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12" w:rsidRPr="00C71239" w:rsidRDefault="00D27F12" w:rsidP="00D27F12">
      <w:pPr>
        <w:ind w:right="684"/>
        <w:jc w:val="center"/>
        <w:rPr>
          <w:rFonts w:ascii="Times New Roman" w:hAnsi="Times New Roman"/>
          <w:szCs w:val="24"/>
        </w:rPr>
      </w:pPr>
      <w:r w:rsidRPr="00C71239">
        <w:rPr>
          <w:rFonts w:ascii="Times New Roman" w:hAnsi="Times New Roman"/>
          <w:i/>
          <w:szCs w:val="24"/>
        </w:rPr>
        <w:t xml:space="preserve">“Art washes away from the soul the dust of everyday life” </w:t>
      </w:r>
      <w:r w:rsidRPr="00C71239">
        <w:rPr>
          <w:rFonts w:ascii="Times New Roman" w:hAnsi="Times New Roman"/>
          <w:szCs w:val="24"/>
        </w:rPr>
        <w:t>Picasso</w:t>
      </w:r>
    </w:p>
    <w:p w:rsidR="00D27F12" w:rsidRPr="00C71239" w:rsidRDefault="004473FB" w:rsidP="00D27F12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napToGrid/>
          <w:szCs w:val="24"/>
          <w:lang w:val="en-AU" w:eastAsia="en-AU"/>
        </w:rPr>
        <w:drawing>
          <wp:anchor distT="0" distB="0" distL="114300" distR="114300" simplePos="0" relativeHeight="251664384" behindDoc="1" locked="0" layoutInCell="1" allowOverlap="1" wp14:anchorId="57E6BDB0" wp14:editId="4A07F476">
            <wp:simplePos x="0" y="0"/>
            <wp:positionH relativeFrom="column">
              <wp:posOffset>2339340</wp:posOffset>
            </wp:positionH>
            <wp:positionV relativeFrom="paragraph">
              <wp:posOffset>154305</wp:posOffset>
            </wp:positionV>
            <wp:extent cx="1280160" cy="2474595"/>
            <wp:effectExtent l="0" t="0" r="0" b="1905"/>
            <wp:wrapTight wrapText="bothSides">
              <wp:wrapPolygon edited="0">
                <wp:start x="0" y="1330"/>
                <wp:lineTo x="0" y="21450"/>
                <wp:lineTo x="21214" y="21450"/>
                <wp:lineTo x="21214" y="1330"/>
                <wp:lineTo x="0" y="133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474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F12" w:rsidRDefault="00D27F12" w:rsidP="00D27F12">
      <w:pPr>
        <w:jc w:val="center"/>
        <w:rPr>
          <w:rFonts w:ascii="Times New Roman" w:hAnsi="Times New Roman"/>
          <w:szCs w:val="24"/>
        </w:rPr>
      </w:pPr>
    </w:p>
    <w:p w:rsidR="00D27F12" w:rsidRDefault="00050762" w:rsidP="00D27F1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napToGrid/>
          <w:szCs w:val="24"/>
          <w:lang w:val="en-AU" w:eastAsia="en-AU"/>
        </w:rPr>
        <w:drawing>
          <wp:anchor distT="0" distB="0" distL="114300" distR="114300" simplePos="0" relativeHeight="251665408" behindDoc="1" locked="0" layoutInCell="1" allowOverlap="1" wp14:anchorId="5A11DE1C" wp14:editId="7A82C364">
            <wp:simplePos x="0" y="0"/>
            <wp:positionH relativeFrom="column">
              <wp:posOffset>3710940</wp:posOffset>
            </wp:positionH>
            <wp:positionV relativeFrom="paragraph">
              <wp:posOffset>30480</wp:posOffset>
            </wp:positionV>
            <wp:extent cx="1981200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392" y="21507"/>
                <wp:lineTo x="21392" y="0"/>
                <wp:lineTo x="0" y="0"/>
              </wp:wrapPolygon>
            </wp:wrapTight>
            <wp:docPr id="13" name="Picture 13" descr="C:\Users\01339378\Desktop\ART\Year 11 Art pics\IMG_5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01339378\Desktop\ART\Year 11 Art pics\IMG_58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78"/>
                    <a:stretch/>
                  </pic:blipFill>
                  <pic:spPr bwMode="auto">
                    <a:xfrm>
                      <a:off x="0" y="0"/>
                      <a:ext cx="19812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3FB">
        <w:rPr>
          <w:rFonts w:ascii="Times New Roman" w:hAnsi="Times New Roman"/>
          <w:noProof/>
          <w:snapToGrid/>
          <w:szCs w:val="24"/>
          <w:lang w:val="en-AU" w:eastAsia="en-AU"/>
        </w:rPr>
        <w:drawing>
          <wp:anchor distT="0" distB="0" distL="114300" distR="114300" simplePos="0" relativeHeight="251663360" behindDoc="1" locked="0" layoutInCell="1" allowOverlap="1" wp14:anchorId="4A758F19" wp14:editId="1AFF955D">
            <wp:simplePos x="0" y="0"/>
            <wp:positionH relativeFrom="column">
              <wp:posOffset>-45720</wp:posOffset>
            </wp:positionH>
            <wp:positionV relativeFrom="paragraph">
              <wp:posOffset>30480</wp:posOffset>
            </wp:positionV>
            <wp:extent cx="2308225" cy="2194560"/>
            <wp:effectExtent l="0" t="0" r="0" b="0"/>
            <wp:wrapTight wrapText="bothSides">
              <wp:wrapPolygon edited="0">
                <wp:start x="0" y="0"/>
                <wp:lineTo x="0" y="21375"/>
                <wp:lineTo x="21392" y="21375"/>
                <wp:lineTo x="21392" y="0"/>
                <wp:lineTo x="0" y="0"/>
              </wp:wrapPolygon>
            </wp:wrapTight>
            <wp:docPr id="1" name="Picture 1" descr="C:\Users\01339378\Desktop\ART\Year 11 Art pics\IMG_5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339378\Desktop\ART\Year 11 Art pics\IMG_58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98"/>
                    <a:stretch/>
                  </pic:blipFill>
                  <pic:spPr bwMode="auto">
                    <a:xfrm>
                      <a:off x="0" y="0"/>
                      <a:ext cx="230822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F12">
        <w:rPr>
          <w:rFonts w:ascii="Times New Roman" w:hAnsi="Times New Roman"/>
          <w:szCs w:val="24"/>
        </w:rPr>
        <w:t xml:space="preserve">                                 </w:t>
      </w:r>
      <w:r>
        <w:rPr>
          <w:rFonts w:ascii="Times New Roman" w:hAnsi="Times New Roman"/>
          <w:szCs w:val="24"/>
        </w:rPr>
        <w:t xml:space="preserve">   </w:t>
      </w:r>
    </w:p>
    <w:p w:rsidR="00D27F12" w:rsidRDefault="00D27F12" w:rsidP="00D27F12">
      <w:pPr>
        <w:rPr>
          <w:rFonts w:ascii="Times New Roman" w:hAnsi="Times New Roman"/>
          <w:szCs w:val="24"/>
        </w:rPr>
      </w:pPr>
    </w:p>
    <w:p w:rsidR="00D27F12" w:rsidRPr="00C71239" w:rsidRDefault="00D27F12" w:rsidP="00D27F1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/>
          <w:szCs w:val="24"/>
        </w:rPr>
        <w:t xml:space="preserve">VCE  </w:t>
      </w:r>
      <w:proofErr w:type="spellStart"/>
      <w:r>
        <w:rPr>
          <w:rFonts w:ascii="Times New Roman" w:hAnsi="Times New Roman"/>
          <w:szCs w:val="24"/>
        </w:rPr>
        <w:t>Prac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students work on self-chosen themes</w:t>
      </w:r>
      <w:r w:rsidRPr="00C71239">
        <w:rPr>
          <w:rFonts w:ascii="Times New Roman" w:hAnsi="Times New Roman"/>
          <w:b/>
          <w:szCs w:val="24"/>
          <w:u w:val="single"/>
        </w:rPr>
        <w:t xml:space="preserve">                                    </w:t>
      </w:r>
    </w:p>
    <w:p w:rsidR="00D27F12" w:rsidRPr="00C71239" w:rsidRDefault="00D27F12" w:rsidP="00D27F12">
      <w:pPr>
        <w:ind w:right="684"/>
        <w:jc w:val="center"/>
        <w:rPr>
          <w:rFonts w:ascii="Times New Roman" w:hAnsi="Times New Roman"/>
          <w:szCs w:val="24"/>
        </w:rPr>
      </w:pPr>
    </w:p>
    <w:p w:rsidR="00D27F12" w:rsidRPr="00C71239" w:rsidRDefault="00D27F12" w:rsidP="00D27F12">
      <w:pPr>
        <w:ind w:right="684"/>
        <w:rPr>
          <w:rFonts w:ascii="Times New Roman" w:hAnsi="Times New Roman"/>
          <w:sz w:val="22"/>
          <w:szCs w:val="22"/>
        </w:rPr>
      </w:pPr>
      <w:r w:rsidRPr="00C71239">
        <w:rPr>
          <w:rFonts w:ascii="Times New Roman" w:hAnsi="Times New Roman"/>
          <w:sz w:val="22"/>
          <w:szCs w:val="22"/>
        </w:rPr>
        <w:t>Art involves pursuit of a practical areas of personal interest, be it drawing, painting, printmaking, collage, photography, film-making, ceramics, sculpture or mixed media.  Students develop ideas and themes and record this development in a Visual Diary.  In Uni</w:t>
      </w:r>
      <w:r>
        <w:rPr>
          <w:rFonts w:ascii="Times New Roman" w:hAnsi="Times New Roman"/>
          <w:sz w:val="22"/>
          <w:szCs w:val="22"/>
        </w:rPr>
        <w:t>ts 3 and 4 this book forms</w:t>
      </w:r>
      <w:r w:rsidRPr="00C71239">
        <w:rPr>
          <w:rFonts w:ascii="Times New Roman" w:hAnsi="Times New Roman"/>
          <w:sz w:val="22"/>
          <w:szCs w:val="22"/>
        </w:rPr>
        <w:t xml:space="preserve"> a folio of practical work.  All Art units involve theory study and practical work.</w:t>
      </w:r>
    </w:p>
    <w:p w:rsidR="00D27F12" w:rsidRPr="00C71239" w:rsidRDefault="00D27F12" w:rsidP="00D27F12">
      <w:pPr>
        <w:ind w:right="684"/>
        <w:rPr>
          <w:rFonts w:ascii="Times New Roman" w:hAnsi="Times New Roman"/>
          <w:sz w:val="22"/>
          <w:szCs w:val="22"/>
        </w:rPr>
      </w:pPr>
    </w:p>
    <w:p w:rsidR="00D27F12" w:rsidRPr="00C71239" w:rsidRDefault="00D27F12" w:rsidP="00D27F12">
      <w:pPr>
        <w:ind w:right="684"/>
        <w:rPr>
          <w:rFonts w:ascii="Times New Roman" w:hAnsi="Times New Roman"/>
          <w:b/>
          <w:sz w:val="22"/>
          <w:szCs w:val="22"/>
        </w:rPr>
      </w:pPr>
      <w:r w:rsidRPr="00C71239">
        <w:rPr>
          <w:rFonts w:ascii="Times New Roman" w:hAnsi="Times New Roman"/>
          <w:b/>
          <w:sz w:val="22"/>
          <w:szCs w:val="22"/>
        </w:rPr>
        <w:t>UNIT 1</w:t>
      </w:r>
    </w:p>
    <w:p w:rsidR="00D27F12" w:rsidRPr="00C71239" w:rsidRDefault="00D27F12" w:rsidP="00D27F12">
      <w:pPr>
        <w:numPr>
          <w:ilvl w:val="0"/>
          <w:numId w:val="1"/>
        </w:numPr>
        <w:ind w:right="684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Artmaking</w:t>
      </w:r>
      <w:proofErr w:type="spellEnd"/>
      <w:r>
        <w:rPr>
          <w:rFonts w:ascii="Times New Roman" w:hAnsi="Times New Roman"/>
          <w:sz w:val="22"/>
          <w:szCs w:val="22"/>
        </w:rPr>
        <w:t xml:space="preserve"> and personal meaning</w:t>
      </w:r>
      <w:r w:rsidRPr="00C71239">
        <w:rPr>
          <w:rFonts w:ascii="Times New Roman" w:hAnsi="Times New Roman"/>
          <w:sz w:val="22"/>
          <w:szCs w:val="22"/>
        </w:rPr>
        <w:t xml:space="preserve"> (Practical)</w:t>
      </w:r>
    </w:p>
    <w:p w:rsidR="00D27F12" w:rsidRPr="00C71239" w:rsidRDefault="00D27F12" w:rsidP="00D27F12">
      <w:pPr>
        <w:numPr>
          <w:ilvl w:val="0"/>
          <w:numId w:val="1"/>
        </w:numPr>
        <w:ind w:right="6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 and Meaning</w:t>
      </w:r>
      <w:r w:rsidRPr="00C71239">
        <w:rPr>
          <w:rFonts w:ascii="Times New Roman" w:hAnsi="Times New Roman"/>
          <w:sz w:val="22"/>
          <w:szCs w:val="22"/>
        </w:rPr>
        <w:t xml:space="preserve"> (Theory)</w:t>
      </w:r>
    </w:p>
    <w:p w:rsidR="00D27F12" w:rsidRPr="00C71239" w:rsidRDefault="00D27F12" w:rsidP="00D27F12">
      <w:pPr>
        <w:ind w:right="684"/>
        <w:rPr>
          <w:rFonts w:ascii="Times New Roman" w:hAnsi="Times New Roman"/>
          <w:sz w:val="22"/>
          <w:szCs w:val="22"/>
        </w:rPr>
      </w:pPr>
    </w:p>
    <w:p w:rsidR="00D27F12" w:rsidRPr="00C71239" w:rsidRDefault="00D27F12" w:rsidP="00D27F12">
      <w:pPr>
        <w:ind w:right="684"/>
        <w:rPr>
          <w:rFonts w:ascii="Times New Roman" w:hAnsi="Times New Roman"/>
          <w:b/>
          <w:sz w:val="22"/>
          <w:szCs w:val="22"/>
        </w:rPr>
      </w:pPr>
      <w:r w:rsidRPr="00C71239">
        <w:rPr>
          <w:rFonts w:ascii="Times New Roman" w:hAnsi="Times New Roman"/>
          <w:b/>
          <w:sz w:val="22"/>
          <w:szCs w:val="22"/>
        </w:rPr>
        <w:t>UNIT 2</w:t>
      </w:r>
    </w:p>
    <w:p w:rsidR="00D27F12" w:rsidRPr="00C71239" w:rsidRDefault="00D27F12" w:rsidP="00D27F12">
      <w:pPr>
        <w:numPr>
          <w:ilvl w:val="0"/>
          <w:numId w:val="2"/>
        </w:numPr>
        <w:ind w:right="684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Artmaking</w:t>
      </w:r>
      <w:proofErr w:type="spellEnd"/>
      <w:r>
        <w:rPr>
          <w:rFonts w:ascii="Times New Roman" w:hAnsi="Times New Roman"/>
          <w:sz w:val="22"/>
          <w:szCs w:val="22"/>
        </w:rPr>
        <w:t xml:space="preserve"> and cultural expression</w:t>
      </w:r>
      <w:r w:rsidRPr="00C71239">
        <w:rPr>
          <w:rFonts w:ascii="Times New Roman" w:hAnsi="Times New Roman"/>
          <w:sz w:val="22"/>
          <w:szCs w:val="22"/>
        </w:rPr>
        <w:t xml:space="preserve"> (Practical)</w:t>
      </w:r>
    </w:p>
    <w:p w:rsidR="00D27F12" w:rsidRPr="00C71239" w:rsidRDefault="00D27F12" w:rsidP="00D27F12">
      <w:pPr>
        <w:numPr>
          <w:ilvl w:val="0"/>
          <w:numId w:val="2"/>
        </w:numPr>
        <w:ind w:right="6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 and culture</w:t>
      </w:r>
      <w:r w:rsidRPr="00C71239">
        <w:rPr>
          <w:rFonts w:ascii="Times New Roman" w:hAnsi="Times New Roman"/>
          <w:sz w:val="22"/>
          <w:szCs w:val="22"/>
        </w:rPr>
        <w:t xml:space="preserve"> (Theory)</w:t>
      </w:r>
    </w:p>
    <w:p w:rsidR="00D27F12" w:rsidRPr="00C71239" w:rsidRDefault="00D27F12" w:rsidP="00D27F12">
      <w:pPr>
        <w:ind w:right="684"/>
        <w:rPr>
          <w:rFonts w:ascii="Times New Roman" w:hAnsi="Times New Roman"/>
          <w:sz w:val="22"/>
          <w:szCs w:val="22"/>
        </w:rPr>
      </w:pPr>
    </w:p>
    <w:p w:rsidR="00D27F12" w:rsidRPr="00C71239" w:rsidRDefault="00D27F12" w:rsidP="00D27F12">
      <w:pPr>
        <w:ind w:right="684"/>
        <w:rPr>
          <w:rFonts w:ascii="Times New Roman" w:hAnsi="Times New Roman"/>
          <w:b/>
          <w:sz w:val="22"/>
          <w:szCs w:val="22"/>
        </w:rPr>
      </w:pPr>
      <w:r w:rsidRPr="00C71239">
        <w:rPr>
          <w:rFonts w:ascii="Times New Roman" w:hAnsi="Times New Roman"/>
          <w:b/>
          <w:sz w:val="22"/>
          <w:szCs w:val="22"/>
        </w:rPr>
        <w:t>UNITS 3 and 4</w:t>
      </w:r>
    </w:p>
    <w:p w:rsidR="00D27F12" w:rsidRPr="00C71239" w:rsidRDefault="00D27F12" w:rsidP="00D27F12">
      <w:pPr>
        <w:numPr>
          <w:ilvl w:val="0"/>
          <w:numId w:val="3"/>
        </w:numPr>
        <w:ind w:right="6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Investigating &amp; resolving personal ideas through </w:t>
      </w:r>
      <w:proofErr w:type="spellStart"/>
      <w:r>
        <w:rPr>
          <w:rFonts w:ascii="Times New Roman" w:hAnsi="Times New Roman"/>
          <w:sz w:val="22"/>
          <w:szCs w:val="22"/>
        </w:rPr>
        <w:t>artmaking</w:t>
      </w:r>
      <w:proofErr w:type="spellEnd"/>
      <w:r w:rsidRPr="00C71239">
        <w:rPr>
          <w:rFonts w:ascii="Times New Roman" w:hAnsi="Times New Roman"/>
          <w:sz w:val="22"/>
          <w:szCs w:val="22"/>
        </w:rPr>
        <w:t xml:space="preserve"> (Practical)</w:t>
      </w:r>
    </w:p>
    <w:p w:rsidR="00D27F12" w:rsidRPr="00C71239" w:rsidRDefault="00D27F12" w:rsidP="00D27F12">
      <w:pPr>
        <w:numPr>
          <w:ilvl w:val="0"/>
          <w:numId w:val="3"/>
        </w:numPr>
        <w:ind w:right="6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Interpreting, discussing and debating Art</w:t>
      </w:r>
      <w:r w:rsidRPr="00C71239">
        <w:rPr>
          <w:rFonts w:ascii="Times New Roman" w:hAnsi="Times New Roman"/>
          <w:sz w:val="22"/>
          <w:szCs w:val="22"/>
        </w:rPr>
        <w:t xml:space="preserve"> (Theory)</w:t>
      </w:r>
    </w:p>
    <w:p w:rsidR="00D27F12" w:rsidRPr="00C71239" w:rsidRDefault="00D27F12" w:rsidP="00D27F12">
      <w:pPr>
        <w:ind w:right="684"/>
        <w:rPr>
          <w:rFonts w:ascii="Times New Roman" w:hAnsi="Times New Roman"/>
          <w:sz w:val="22"/>
          <w:szCs w:val="22"/>
        </w:rPr>
      </w:pPr>
    </w:p>
    <w:p w:rsidR="00D27F12" w:rsidRPr="00C71239" w:rsidRDefault="00D27F12" w:rsidP="00D27F12">
      <w:pPr>
        <w:ind w:right="684"/>
        <w:rPr>
          <w:rFonts w:ascii="Times New Roman" w:hAnsi="Times New Roman"/>
          <w:sz w:val="22"/>
          <w:szCs w:val="22"/>
        </w:rPr>
      </w:pPr>
      <w:r w:rsidRPr="00C71239">
        <w:rPr>
          <w:rFonts w:ascii="Times New Roman" w:hAnsi="Times New Roman"/>
          <w:sz w:val="22"/>
          <w:szCs w:val="22"/>
        </w:rPr>
        <w:t>There are no prere</w:t>
      </w:r>
      <w:r w:rsidR="004473FB">
        <w:rPr>
          <w:rFonts w:ascii="Times New Roman" w:hAnsi="Times New Roman"/>
          <w:sz w:val="22"/>
          <w:szCs w:val="22"/>
        </w:rPr>
        <w:t xml:space="preserve">quisites for Units 1, 2 and 3. </w:t>
      </w:r>
      <w:r w:rsidRPr="00C71239">
        <w:rPr>
          <w:rFonts w:ascii="Times New Roman" w:hAnsi="Times New Roman"/>
          <w:sz w:val="22"/>
          <w:szCs w:val="22"/>
        </w:rPr>
        <w:t>Students must undertake Unit 3 prior to Unit 4.</w:t>
      </w:r>
    </w:p>
    <w:p w:rsidR="00D27F12" w:rsidRPr="00C71239" w:rsidRDefault="00D27F12" w:rsidP="00D27F12">
      <w:pPr>
        <w:ind w:right="684"/>
        <w:rPr>
          <w:rFonts w:ascii="Times New Roman" w:hAnsi="Times New Roman"/>
          <w:sz w:val="22"/>
          <w:szCs w:val="22"/>
        </w:rPr>
      </w:pPr>
    </w:p>
    <w:p w:rsidR="00D27F12" w:rsidRDefault="00D27F12" w:rsidP="00D27F12">
      <w:pPr>
        <w:ind w:right="684"/>
        <w:rPr>
          <w:rFonts w:ascii="Times New Roman" w:hAnsi="Times New Roman"/>
          <w:sz w:val="22"/>
          <w:szCs w:val="22"/>
        </w:rPr>
      </w:pPr>
      <w:r w:rsidRPr="00C71239">
        <w:rPr>
          <w:rFonts w:ascii="Times New Roman" w:hAnsi="Times New Roman"/>
          <w:b/>
          <w:sz w:val="22"/>
          <w:szCs w:val="22"/>
        </w:rPr>
        <w:t xml:space="preserve">Assessment </w:t>
      </w:r>
      <w:r w:rsidRPr="00C71239">
        <w:rPr>
          <w:rFonts w:ascii="Times New Roman" w:hAnsi="Times New Roman"/>
          <w:sz w:val="22"/>
          <w:szCs w:val="22"/>
        </w:rPr>
        <w:t>comprises tasks of school-assessed coursework (10%) in Units 3 and 4, school-assessed tasks in Units 3 and 4 equaling 50%, and an examination worth 30% of the total score.</w:t>
      </w:r>
    </w:p>
    <w:p w:rsidR="00D27F12" w:rsidRPr="005E1F7C" w:rsidRDefault="00050762" w:rsidP="00D27F12">
      <w:pPr>
        <w:ind w:right="684"/>
        <w:rPr>
          <w:rFonts w:ascii="Times New Roman" w:hAnsi="Times New Roman"/>
          <w:sz w:val="22"/>
          <w:szCs w:val="22"/>
        </w:rPr>
      </w:pPr>
      <w:r>
        <w:rPr>
          <w:noProof/>
          <w:snapToGrid/>
          <w:lang w:val="en-AU" w:eastAsia="en-AU"/>
        </w:rPr>
        <w:drawing>
          <wp:anchor distT="0" distB="0" distL="114300" distR="114300" simplePos="0" relativeHeight="251659264" behindDoc="1" locked="0" layoutInCell="1" allowOverlap="1" wp14:anchorId="344045B7" wp14:editId="20BF5DFE">
            <wp:simplePos x="0" y="0"/>
            <wp:positionH relativeFrom="column">
              <wp:posOffset>4834255</wp:posOffset>
            </wp:positionH>
            <wp:positionV relativeFrom="paragraph">
              <wp:posOffset>97790</wp:posOffset>
            </wp:positionV>
            <wp:extent cx="1145540" cy="1541145"/>
            <wp:effectExtent l="0" t="0" r="0" b="1905"/>
            <wp:wrapTight wrapText="bothSides">
              <wp:wrapPolygon edited="0">
                <wp:start x="0" y="0"/>
                <wp:lineTo x="0" y="21360"/>
                <wp:lineTo x="21193" y="21360"/>
                <wp:lineTo x="21193" y="0"/>
                <wp:lineTo x="0" y="0"/>
              </wp:wrapPolygon>
            </wp:wrapTight>
            <wp:docPr id="2" name="Picture 2" descr="http://bp2.blogger.com/_7c8yG6ZkFMU/R8LvgXwFFMI/AAAAAAAAADA/BsaYV1efYHY/S692/ba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p2.blogger.com/_7c8yG6ZkFMU/R8LvgXwFFMI/AAAAAAAAADA/BsaYV1efYHY/S692/barb2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napToGrid/>
          <w:szCs w:val="24"/>
          <w:lang w:val="en-AU" w:eastAsia="en-AU"/>
        </w:rPr>
        <w:drawing>
          <wp:anchor distT="0" distB="0" distL="114300" distR="114300" simplePos="0" relativeHeight="251662336" behindDoc="0" locked="0" layoutInCell="1" allowOverlap="1" wp14:anchorId="4CCFD2B7" wp14:editId="5BD38AA0">
            <wp:simplePos x="0" y="0"/>
            <wp:positionH relativeFrom="column">
              <wp:posOffset>2059305</wp:posOffset>
            </wp:positionH>
            <wp:positionV relativeFrom="paragraph">
              <wp:posOffset>105410</wp:posOffset>
            </wp:positionV>
            <wp:extent cx="1450975" cy="14928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9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F12">
        <w:rPr>
          <w:rFonts w:ascii="Times New Roman" w:hAnsi="Times New Roman"/>
          <w:noProof/>
          <w:snapToGrid/>
          <w:szCs w:val="24"/>
          <w:lang w:val="en-AU" w:eastAsia="en-AU"/>
        </w:rPr>
        <w:drawing>
          <wp:anchor distT="0" distB="0" distL="114300" distR="114300" simplePos="0" relativeHeight="251661312" behindDoc="0" locked="0" layoutInCell="1" allowOverlap="1" wp14:anchorId="5D79F54A" wp14:editId="2AC3F791">
            <wp:simplePos x="0" y="0"/>
            <wp:positionH relativeFrom="column">
              <wp:posOffset>-46990</wp:posOffset>
            </wp:positionH>
            <wp:positionV relativeFrom="paragraph">
              <wp:posOffset>110490</wp:posOffset>
            </wp:positionV>
            <wp:extent cx="2045335" cy="15303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F12" w:rsidRPr="00C71239">
        <w:rPr>
          <w:rFonts w:ascii="Times New Roman" w:hAnsi="Times New Roman"/>
          <w:szCs w:val="24"/>
        </w:rPr>
        <w:t xml:space="preserve">             </w:t>
      </w:r>
    </w:p>
    <w:p w:rsidR="00723070" w:rsidRPr="00050762" w:rsidRDefault="00050762" w:rsidP="00050762">
      <w:pPr>
        <w:ind w:right="684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napToGrid/>
          <w:szCs w:val="24"/>
          <w:lang w:val="en-AU" w:eastAsia="en-AU"/>
        </w:rPr>
        <w:drawing>
          <wp:inline distT="0" distB="0" distL="0" distR="0" wp14:anchorId="60EAF7CB" wp14:editId="31312227">
            <wp:extent cx="1066800" cy="1324416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22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3070" w:rsidRPr="00050762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C5" w:rsidRDefault="00DF5DC5" w:rsidP="00050762">
      <w:r>
        <w:separator/>
      </w:r>
    </w:p>
  </w:endnote>
  <w:endnote w:type="continuationSeparator" w:id="0">
    <w:p w:rsidR="00DF5DC5" w:rsidRDefault="00DF5DC5" w:rsidP="0005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Condensed 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62" w:rsidRDefault="00050762">
    <w:pPr>
      <w:pStyle w:val="Footer"/>
    </w:pPr>
  </w:p>
  <w:p w:rsidR="00050762" w:rsidRDefault="00050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C5" w:rsidRDefault="00DF5DC5" w:rsidP="00050762">
      <w:r>
        <w:separator/>
      </w:r>
    </w:p>
  </w:footnote>
  <w:footnote w:type="continuationSeparator" w:id="0">
    <w:p w:rsidR="00DF5DC5" w:rsidRDefault="00DF5DC5" w:rsidP="00050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63C"/>
    <w:multiLevelType w:val="hybridMultilevel"/>
    <w:tmpl w:val="65AAC5B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C4CF0"/>
    <w:multiLevelType w:val="hybridMultilevel"/>
    <w:tmpl w:val="955C791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184780"/>
    <w:multiLevelType w:val="hybridMultilevel"/>
    <w:tmpl w:val="580C150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27"/>
    <w:rsid w:val="00050762"/>
    <w:rsid w:val="004473FB"/>
    <w:rsid w:val="00723070"/>
    <w:rsid w:val="00B01627"/>
    <w:rsid w:val="00D27F12"/>
    <w:rsid w:val="00D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12"/>
    <w:pPr>
      <w:widowControl w:val="0"/>
      <w:spacing w:after="0" w:line="240" w:lineRule="auto"/>
    </w:pPr>
    <w:rPr>
      <w:rFonts w:ascii="Gill Sans Condensed Bold" w:eastAsia="Times New Roman" w:hAnsi="Gill Sans Condensed Bold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3FB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07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762"/>
    <w:rPr>
      <w:rFonts w:ascii="Gill Sans Condensed Bold" w:eastAsia="Times New Roman" w:hAnsi="Gill Sans Condensed Bold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07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762"/>
    <w:rPr>
      <w:rFonts w:ascii="Gill Sans Condensed Bold" w:eastAsia="Times New Roman" w:hAnsi="Gill Sans Condensed Bold" w:cs="Times New Roman"/>
      <w:snapToGrid w:val="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12"/>
    <w:pPr>
      <w:widowControl w:val="0"/>
      <w:spacing w:after="0" w:line="240" w:lineRule="auto"/>
    </w:pPr>
    <w:rPr>
      <w:rFonts w:ascii="Gill Sans Condensed Bold" w:eastAsia="Times New Roman" w:hAnsi="Gill Sans Condensed Bold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3FB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07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762"/>
    <w:rPr>
      <w:rFonts w:ascii="Gill Sans Condensed Bold" w:eastAsia="Times New Roman" w:hAnsi="Gill Sans Condensed Bold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07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762"/>
    <w:rPr>
      <w:rFonts w:ascii="Gill Sans Condensed Bold" w:eastAsia="Times New Roman" w:hAnsi="Gill Sans Condensed Bold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bp2.blogger.com/_7c8yG6ZkFMU/R8LvgXwFFMI/AAAAAAAAADA/BsaYV1efYHY/S692/barb2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2014-06-27T01:51:00Z</dcterms:created>
  <dcterms:modified xsi:type="dcterms:W3CDTF">2014-06-27T01:51:00Z</dcterms:modified>
</cp:coreProperties>
</file>