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87" w:rsidRDefault="0044329E" w:rsidP="00F67887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CHEMISTRY</w:t>
      </w:r>
    </w:p>
    <w:p w:rsidR="00F67887" w:rsidRDefault="00F67887" w:rsidP="00F67887">
      <w:pPr>
        <w:tabs>
          <w:tab w:val="left" w:pos="1620"/>
        </w:tabs>
        <w:ind w:right="450"/>
        <w:rPr>
          <w:rFonts w:ascii="Times New Roman" w:hAnsi="Times New Roman"/>
          <w:b/>
          <w:color w:val="000000"/>
        </w:rPr>
      </w:pPr>
    </w:p>
    <w:p w:rsidR="00F67887" w:rsidRPr="00C22C71" w:rsidRDefault="00C22C71" w:rsidP="00F67887">
      <w:pPr>
        <w:tabs>
          <w:tab w:val="left" w:pos="1620"/>
        </w:tabs>
        <w:ind w:right="450"/>
        <w:outlineLvl w:val="0"/>
        <w:rPr>
          <w:rFonts w:ascii="Times New Roman" w:hAnsi="Times New Roman"/>
          <w:color w:val="000000"/>
        </w:rPr>
      </w:pPr>
      <w:r w:rsidRPr="00C22C71">
        <w:rPr>
          <w:rFonts w:ascii="Times New Roman" w:hAnsi="Times New Roman"/>
          <w:color w:val="000000"/>
        </w:rPr>
        <w:t xml:space="preserve">Chemistry explores and explains the composition and </w:t>
      </w:r>
      <w:proofErr w:type="spellStart"/>
      <w:r w:rsidRPr="00C22C71">
        <w:rPr>
          <w:rFonts w:ascii="Times New Roman" w:hAnsi="Times New Roman"/>
          <w:color w:val="000000"/>
        </w:rPr>
        <w:t>behaviour</w:t>
      </w:r>
      <w:proofErr w:type="spellEnd"/>
      <w:r w:rsidRPr="00C22C71">
        <w:rPr>
          <w:rFonts w:ascii="Times New Roman" w:hAnsi="Times New Roman"/>
          <w:color w:val="000000"/>
        </w:rPr>
        <w:t xml:space="preserve"> of matter and the chemical processes that occur on Earth and beyond.</w:t>
      </w:r>
    </w:p>
    <w:p w:rsidR="00C22C71" w:rsidRPr="00C22C71" w:rsidRDefault="00C22C71" w:rsidP="00F67887">
      <w:pPr>
        <w:tabs>
          <w:tab w:val="left" w:pos="1620"/>
        </w:tabs>
        <w:ind w:right="450"/>
        <w:outlineLvl w:val="0"/>
        <w:rPr>
          <w:rFonts w:ascii="Times New Roman" w:hAnsi="Times New Roman"/>
          <w:color w:val="000000"/>
        </w:rPr>
      </w:pPr>
    </w:p>
    <w:p w:rsidR="00C22C71" w:rsidRPr="00C22C71" w:rsidRDefault="006D5876" w:rsidP="00F67887">
      <w:pPr>
        <w:tabs>
          <w:tab w:val="left" w:pos="1620"/>
        </w:tabs>
        <w:ind w:right="450"/>
        <w:outlineLvl w:val="0"/>
        <w:rPr>
          <w:rFonts w:ascii="Times New Roman" w:hAnsi="Times New Roman"/>
          <w:color w:val="000000"/>
        </w:rPr>
      </w:pPr>
      <w:r w:rsidRPr="006D5876">
        <w:rPr>
          <w:rFonts w:ascii="Times New Roman" w:hAnsi="Times New Roman"/>
          <w:color w:val="000000"/>
        </w:rPr>
        <w:t xml:space="preserve">VCE Chemistry provides for continuing study pathways within the discipline and leads to a </w:t>
      </w:r>
      <w:r>
        <w:rPr>
          <w:rFonts w:ascii="Times New Roman" w:hAnsi="Times New Roman"/>
          <w:color w:val="000000"/>
        </w:rPr>
        <w:t xml:space="preserve">wide </w:t>
      </w:r>
      <w:r w:rsidRPr="006D5876">
        <w:rPr>
          <w:rFonts w:ascii="Times New Roman" w:hAnsi="Times New Roman"/>
          <w:color w:val="000000"/>
        </w:rPr>
        <w:t>range of careers.</w:t>
      </w:r>
    </w:p>
    <w:p w:rsidR="00C22C71" w:rsidRDefault="00C22C71" w:rsidP="00F67887">
      <w:pPr>
        <w:tabs>
          <w:tab w:val="left" w:pos="1620"/>
        </w:tabs>
        <w:ind w:right="450"/>
        <w:outlineLvl w:val="0"/>
        <w:rPr>
          <w:rFonts w:ascii="Times New Roman" w:hAnsi="Times New Roman"/>
          <w:color w:val="000000"/>
        </w:rPr>
      </w:pPr>
    </w:p>
    <w:p w:rsidR="00C22C71" w:rsidRDefault="00C22C71" w:rsidP="00F67887">
      <w:pPr>
        <w:tabs>
          <w:tab w:val="left" w:pos="1620"/>
        </w:tabs>
        <w:ind w:right="450"/>
        <w:outlineLvl w:val="0"/>
        <w:rPr>
          <w:rFonts w:ascii="Times New Roman" w:hAnsi="Times New Roman"/>
          <w:b/>
          <w:color w:val="000000"/>
        </w:rPr>
      </w:pPr>
    </w:p>
    <w:p w:rsidR="00B55B6E" w:rsidRPr="00B55B6E" w:rsidRDefault="00B55B6E" w:rsidP="00F67887">
      <w:pPr>
        <w:tabs>
          <w:tab w:val="left" w:pos="1620"/>
        </w:tabs>
        <w:ind w:right="450"/>
        <w:outlineLvl w:val="0"/>
        <w:rPr>
          <w:rFonts w:ascii="Times New Roman" w:hAnsi="Times New Roman"/>
          <w:b/>
          <w:caps/>
          <w:color w:val="000000"/>
        </w:rPr>
      </w:pPr>
      <w:r w:rsidRPr="00B55B6E">
        <w:rPr>
          <w:rFonts w:ascii="Times New Roman" w:hAnsi="Times New Roman"/>
          <w:b/>
          <w:caps/>
          <w:color w:val="000000"/>
        </w:rPr>
        <w:t>Unit 1: How can the diversity of materials be explained?</w:t>
      </w:r>
    </w:p>
    <w:p w:rsidR="003F3AE7" w:rsidRDefault="003F3AE7" w:rsidP="00F67887">
      <w:pPr>
        <w:tabs>
          <w:tab w:val="left" w:pos="1620"/>
        </w:tabs>
        <w:ind w:right="450"/>
        <w:outlineLvl w:val="0"/>
        <w:rPr>
          <w:rFonts w:ascii="Times New Roman" w:hAnsi="Times New Roman"/>
          <w:b/>
          <w:color w:val="000000"/>
        </w:rPr>
      </w:pPr>
    </w:p>
    <w:p w:rsidR="00F67887" w:rsidRPr="003F3AE7" w:rsidRDefault="00571B87" w:rsidP="003F3AE7">
      <w:pPr>
        <w:tabs>
          <w:tab w:val="left" w:pos="1620"/>
        </w:tabs>
        <w:ind w:left="72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 xml:space="preserve">1. </w:t>
      </w:r>
      <w:r w:rsidR="00206C44" w:rsidRPr="00206C44">
        <w:rPr>
          <w:rFonts w:ascii="Times New Roman" w:hAnsi="Times New Roman"/>
          <w:color w:val="000000"/>
        </w:rPr>
        <w:t>How can knowledge of elements explain the properties of matter?</w:t>
      </w:r>
    </w:p>
    <w:p w:rsidR="00206C44" w:rsidRDefault="00571B87" w:rsidP="003F3AE7">
      <w:pPr>
        <w:tabs>
          <w:tab w:val="left" w:pos="1620"/>
        </w:tabs>
        <w:ind w:left="72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 xml:space="preserve">2. </w:t>
      </w:r>
      <w:r w:rsidR="00206C44" w:rsidRPr="00206C44">
        <w:rPr>
          <w:rFonts w:ascii="Times New Roman" w:hAnsi="Times New Roman"/>
          <w:color w:val="000000"/>
        </w:rPr>
        <w:t>How can the versatility of non-metals be explained?</w:t>
      </w:r>
    </w:p>
    <w:p w:rsidR="00F67887" w:rsidRDefault="00F67887" w:rsidP="003F3AE7">
      <w:pPr>
        <w:tabs>
          <w:tab w:val="left" w:pos="1620"/>
        </w:tabs>
        <w:ind w:left="72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 xml:space="preserve">3. </w:t>
      </w:r>
      <w:r w:rsidR="00206C44" w:rsidRPr="00206C44">
        <w:rPr>
          <w:rFonts w:ascii="Times New Roman" w:hAnsi="Times New Roman"/>
          <w:color w:val="000000"/>
        </w:rPr>
        <w:t>Students undertake a research investigation relevant to one of the following ten options</w:t>
      </w:r>
      <w:r w:rsidR="00206C44">
        <w:rPr>
          <w:rFonts w:ascii="Times New Roman" w:hAnsi="Times New Roman"/>
          <w:color w:val="000000"/>
        </w:rPr>
        <w:t>:</w:t>
      </w:r>
    </w:p>
    <w:p w:rsidR="00206C44" w:rsidRDefault="00206C44" w:rsidP="009116F0">
      <w:pPr>
        <w:tabs>
          <w:tab w:val="left" w:pos="1620"/>
        </w:tabs>
        <w:ind w:left="1440" w:right="450"/>
        <w:rPr>
          <w:rFonts w:ascii="Times New Roman" w:hAnsi="Times New Roman"/>
          <w:color w:val="000000"/>
        </w:rPr>
      </w:pPr>
      <w:r w:rsidRPr="00206C44">
        <w:rPr>
          <w:rFonts w:ascii="Times New Roman" w:hAnsi="Times New Roman"/>
          <w:color w:val="000000"/>
        </w:rPr>
        <w:t>Option 1: The origin of the elements</w:t>
      </w:r>
    </w:p>
    <w:p w:rsidR="00206C44" w:rsidRDefault="00206C44" w:rsidP="009116F0">
      <w:pPr>
        <w:tabs>
          <w:tab w:val="left" w:pos="1620"/>
        </w:tabs>
        <w:ind w:left="1440" w:right="450"/>
        <w:rPr>
          <w:rFonts w:ascii="Times New Roman" w:hAnsi="Times New Roman"/>
          <w:color w:val="000000"/>
        </w:rPr>
      </w:pPr>
      <w:r w:rsidRPr="00206C44">
        <w:rPr>
          <w:rFonts w:ascii="Times New Roman" w:hAnsi="Times New Roman"/>
          <w:color w:val="000000"/>
        </w:rPr>
        <w:t>Option 2: The development of the periodic tabl</w:t>
      </w:r>
      <w:r w:rsidR="009116F0">
        <w:rPr>
          <w:rFonts w:ascii="Times New Roman" w:hAnsi="Times New Roman"/>
          <w:color w:val="000000"/>
        </w:rPr>
        <w:t>e</w:t>
      </w:r>
    </w:p>
    <w:p w:rsidR="00206C44" w:rsidRDefault="00206C44" w:rsidP="009116F0">
      <w:pPr>
        <w:tabs>
          <w:tab w:val="left" w:pos="1620"/>
        </w:tabs>
        <w:ind w:left="1440" w:right="450"/>
        <w:rPr>
          <w:rFonts w:ascii="Times New Roman" w:hAnsi="Times New Roman"/>
          <w:color w:val="000000"/>
        </w:rPr>
      </w:pPr>
      <w:r w:rsidRPr="00206C44">
        <w:rPr>
          <w:rFonts w:ascii="Times New Roman" w:hAnsi="Times New Roman"/>
          <w:color w:val="000000"/>
        </w:rPr>
        <w:t xml:space="preserve">Option 3: The </w:t>
      </w:r>
      <w:proofErr w:type="spellStart"/>
      <w:r w:rsidRPr="00206C44">
        <w:rPr>
          <w:rFonts w:ascii="Times New Roman" w:hAnsi="Times New Roman"/>
          <w:color w:val="000000"/>
        </w:rPr>
        <w:t>lanthanoids</w:t>
      </w:r>
      <w:proofErr w:type="spellEnd"/>
      <w:r w:rsidRPr="00206C44">
        <w:rPr>
          <w:rFonts w:ascii="Times New Roman" w:hAnsi="Times New Roman"/>
          <w:color w:val="000000"/>
        </w:rPr>
        <w:t xml:space="preserve"> and </w:t>
      </w:r>
      <w:proofErr w:type="spellStart"/>
      <w:r w:rsidRPr="00206C44">
        <w:rPr>
          <w:rFonts w:ascii="Times New Roman" w:hAnsi="Times New Roman"/>
          <w:color w:val="000000"/>
        </w:rPr>
        <w:t>actinoids</w:t>
      </w:r>
      <w:proofErr w:type="spellEnd"/>
    </w:p>
    <w:p w:rsidR="00206C44" w:rsidRDefault="00206C44" w:rsidP="009116F0">
      <w:pPr>
        <w:tabs>
          <w:tab w:val="left" w:pos="1620"/>
        </w:tabs>
        <w:ind w:left="1440" w:right="450"/>
        <w:rPr>
          <w:rFonts w:ascii="Times New Roman" w:hAnsi="Times New Roman"/>
          <w:color w:val="000000"/>
        </w:rPr>
      </w:pPr>
      <w:r w:rsidRPr="00206C44">
        <w:rPr>
          <w:rFonts w:ascii="Times New Roman" w:hAnsi="Times New Roman"/>
          <w:color w:val="000000"/>
        </w:rPr>
        <w:t>Option 4: Using light to solve chemical puzzle</w:t>
      </w:r>
      <w:r w:rsidR="009116F0">
        <w:rPr>
          <w:rFonts w:ascii="Times New Roman" w:hAnsi="Times New Roman"/>
          <w:color w:val="000000"/>
        </w:rPr>
        <w:t>s</w:t>
      </w:r>
    </w:p>
    <w:p w:rsidR="00206C44" w:rsidRDefault="00206C44" w:rsidP="009116F0">
      <w:pPr>
        <w:tabs>
          <w:tab w:val="left" w:pos="1620"/>
        </w:tabs>
        <w:ind w:left="1440" w:right="450"/>
        <w:rPr>
          <w:rFonts w:ascii="Times New Roman" w:hAnsi="Times New Roman"/>
          <w:color w:val="000000"/>
        </w:rPr>
      </w:pPr>
      <w:r w:rsidRPr="00206C44">
        <w:rPr>
          <w:rFonts w:ascii="Times New Roman" w:hAnsi="Times New Roman"/>
          <w:color w:val="000000"/>
        </w:rPr>
        <w:t>Option 5: Glass</w:t>
      </w:r>
    </w:p>
    <w:p w:rsidR="00206C44" w:rsidRDefault="00206C44" w:rsidP="009116F0">
      <w:pPr>
        <w:tabs>
          <w:tab w:val="left" w:pos="1620"/>
        </w:tabs>
        <w:ind w:left="1440" w:right="450"/>
        <w:rPr>
          <w:rFonts w:ascii="Times New Roman" w:hAnsi="Times New Roman"/>
          <w:color w:val="000000"/>
        </w:rPr>
      </w:pPr>
      <w:r w:rsidRPr="00206C44">
        <w:rPr>
          <w:rFonts w:ascii="Times New Roman" w:hAnsi="Times New Roman"/>
          <w:color w:val="000000"/>
        </w:rPr>
        <w:t>Option 6: Crude oil</w:t>
      </w:r>
    </w:p>
    <w:p w:rsidR="00206C44" w:rsidRDefault="00206C44" w:rsidP="009116F0">
      <w:pPr>
        <w:tabs>
          <w:tab w:val="left" w:pos="1620"/>
        </w:tabs>
        <w:ind w:left="1440" w:right="450"/>
        <w:rPr>
          <w:rFonts w:ascii="Times New Roman" w:hAnsi="Times New Roman"/>
          <w:color w:val="000000"/>
        </w:rPr>
      </w:pPr>
      <w:r w:rsidRPr="00206C44">
        <w:rPr>
          <w:rFonts w:ascii="Times New Roman" w:hAnsi="Times New Roman"/>
          <w:color w:val="000000"/>
        </w:rPr>
        <w:t>Option 7: Surfactants</w:t>
      </w:r>
    </w:p>
    <w:p w:rsidR="00206C44" w:rsidRDefault="00206C44" w:rsidP="009116F0">
      <w:pPr>
        <w:tabs>
          <w:tab w:val="left" w:pos="1620"/>
        </w:tabs>
        <w:ind w:left="1440" w:right="450"/>
        <w:rPr>
          <w:rFonts w:ascii="Times New Roman" w:hAnsi="Times New Roman"/>
          <w:color w:val="000000"/>
        </w:rPr>
      </w:pPr>
      <w:r w:rsidRPr="00206C44">
        <w:rPr>
          <w:rFonts w:ascii="Times New Roman" w:hAnsi="Times New Roman"/>
          <w:color w:val="000000"/>
        </w:rPr>
        <w:t>Option 8:  Polymers and composite materials</w:t>
      </w:r>
    </w:p>
    <w:p w:rsidR="00206C44" w:rsidRDefault="00206C44" w:rsidP="009116F0">
      <w:pPr>
        <w:tabs>
          <w:tab w:val="left" w:pos="1620"/>
        </w:tabs>
        <w:ind w:left="1440" w:right="450"/>
        <w:rPr>
          <w:rFonts w:ascii="Times New Roman" w:hAnsi="Times New Roman"/>
          <w:color w:val="000000"/>
        </w:rPr>
      </w:pPr>
      <w:r w:rsidRPr="00206C44">
        <w:rPr>
          <w:rFonts w:ascii="Times New Roman" w:hAnsi="Times New Roman"/>
          <w:color w:val="000000"/>
        </w:rPr>
        <w:t>Option 9: Nanomaterials</w:t>
      </w:r>
    </w:p>
    <w:p w:rsidR="00206C44" w:rsidRPr="003F3AE7" w:rsidRDefault="00206C44" w:rsidP="009116F0">
      <w:pPr>
        <w:tabs>
          <w:tab w:val="left" w:pos="1620"/>
        </w:tabs>
        <w:ind w:left="1440" w:right="450"/>
        <w:rPr>
          <w:rFonts w:ascii="Times New Roman" w:hAnsi="Times New Roman"/>
          <w:color w:val="000000"/>
        </w:rPr>
      </w:pPr>
      <w:r w:rsidRPr="00206C44">
        <w:rPr>
          <w:rFonts w:ascii="Times New Roman" w:hAnsi="Times New Roman"/>
          <w:color w:val="000000"/>
        </w:rPr>
        <w:t>Option 10: The life cycle of a selected material or chemical</w:t>
      </w:r>
    </w:p>
    <w:p w:rsidR="00F67887" w:rsidRDefault="00F67887" w:rsidP="00F67887">
      <w:pPr>
        <w:tabs>
          <w:tab w:val="left" w:pos="1620"/>
        </w:tabs>
        <w:ind w:right="448"/>
        <w:outlineLvl w:val="0"/>
        <w:rPr>
          <w:rFonts w:ascii="Times New Roman" w:hAnsi="Times New Roman"/>
          <w:b/>
          <w:color w:val="000000"/>
        </w:rPr>
      </w:pPr>
    </w:p>
    <w:p w:rsidR="003F3AE7" w:rsidRPr="00524C41" w:rsidRDefault="00524C41" w:rsidP="00F67887">
      <w:pPr>
        <w:tabs>
          <w:tab w:val="left" w:pos="1620"/>
        </w:tabs>
        <w:ind w:right="448"/>
        <w:outlineLvl w:val="0"/>
        <w:rPr>
          <w:rFonts w:ascii="Times New Roman" w:hAnsi="Times New Roman"/>
          <w:b/>
          <w:caps/>
          <w:color w:val="000000"/>
        </w:rPr>
      </w:pPr>
      <w:r w:rsidRPr="00524C41">
        <w:rPr>
          <w:rFonts w:ascii="Times New Roman" w:hAnsi="Times New Roman"/>
          <w:b/>
          <w:caps/>
          <w:color w:val="000000"/>
        </w:rPr>
        <w:t>Unit 2: What makes water such a unique chemical?</w:t>
      </w:r>
    </w:p>
    <w:p w:rsidR="00524C41" w:rsidRDefault="00524C41" w:rsidP="00F67887">
      <w:pPr>
        <w:tabs>
          <w:tab w:val="left" w:pos="1620"/>
        </w:tabs>
        <w:ind w:right="448"/>
        <w:outlineLvl w:val="0"/>
        <w:rPr>
          <w:rFonts w:ascii="Times New Roman" w:hAnsi="Times New Roman"/>
          <w:b/>
          <w:color w:val="000000"/>
        </w:rPr>
      </w:pPr>
    </w:p>
    <w:p w:rsidR="00F67887" w:rsidRPr="003F3AE7" w:rsidRDefault="00F67887" w:rsidP="003F3AE7">
      <w:pPr>
        <w:tabs>
          <w:tab w:val="left" w:pos="1620"/>
        </w:tabs>
        <w:ind w:left="72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 xml:space="preserve">1. </w:t>
      </w:r>
      <w:r w:rsidR="00AF5F3D" w:rsidRPr="00AF5F3D">
        <w:rPr>
          <w:rFonts w:ascii="Times New Roman" w:hAnsi="Times New Roman"/>
          <w:color w:val="000000"/>
        </w:rPr>
        <w:t>How do substances interact with water?</w:t>
      </w:r>
    </w:p>
    <w:p w:rsidR="00F67887" w:rsidRPr="003F3AE7" w:rsidRDefault="00F67887" w:rsidP="003F3AE7">
      <w:pPr>
        <w:tabs>
          <w:tab w:val="left" w:pos="1620"/>
        </w:tabs>
        <w:ind w:left="72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 xml:space="preserve">2. </w:t>
      </w:r>
      <w:r w:rsidR="00AF5F3D" w:rsidRPr="00AF5F3D">
        <w:rPr>
          <w:rFonts w:ascii="Times New Roman" w:hAnsi="Times New Roman"/>
          <w:color w:val="000000"/>
        </w:rPr>
        <w:t xml:space="preserve">How are substances in water measured and </w:t>
      </w:r>
      <w:proofErr w:type="spellStart"/>
      <w:r w:rsidR="00AF5F3D" w:rsidRPr="00AF5F3D">
        <w:rPr>
          <w:rFonts w:ascii="Times New Roman" w:hAnsi="Times New Roman"/>
          <w:color w:val="000000"/>
        </w:rPr>
        <w:t>analysed</w:t>
      </w:r>
      <w:proofErr w:type="spellEnd"/>
      <w:r w:rsidR="00AF5F3D" w:rsidRPr="00AF5F3D">
        <w:rPr>
          <w:rFonts w:ascii="Times New Roman" w:hAnsi="Times New Roman"/>
          <w:color w:val="000000"/>
        </w:rPr>
        <w:t>?</w:t>
      </w:r>
    </w:p>
    <w:p w:rsidR="006211B6" w:rsidRPr="003F3AE7" w:rsidRDefault="00F67887" w:rsidP="00AF5F3D">
      <w:pPr>
        <w:tabs>
          <w:tab w:val="left" w:pos="1620"/>
        </w:tabs>
        <w:ind w:left="72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 xml:space="preserve">3. </w:t>
      </w:r>
      <w:r w:rsidR="00AF5F3D" w:rsidRPr="00AF5F3D">
        <w:rPr>
          <w:rFonts w:ascii="Times New Roman" w:hAnsi="Times New Roman"/>
          <w:color w:val="000000"/>
        </w:rPr>
        <w:t>Practical investigation</w:t>
      </w:r>
    </w:p>
    <w:p w:rsidR="00F67887" w:rsidRDefault="00F67887" w:rsidP="00F67887">
      <w:pPr>
        <w:tabs>
          <w:tab w:val="left" w:pos="1620"/>
        </w:tabs>
        <w:ind w:right="450"/>
        <w:rPr>
          <w:rFonts w:ascii="Times New Roman" w:hAnsi="Times New Roman"/>
          <w:b/>
          <w:color w:val="000000"/>
        </w:rPr>
      </w:pPr>
    </w:p>
    <w:p w:rsidR="00BD6B16" w:rsidRDefault="00BD6B16" w:rsidP="00F67887">
      <w:pPr>
        <w:tabs>
          <w:tab w:val="left" w:pos="1620"/>
        </w:tabs>
        <w:ind w:right="450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3F3AE7" w:rsidRPr="00AF5F3D" w:rsidRDefault="00AF5F3D" w:rsidP="00F67887">
      <w:pPr>
        <w:tabs>
          <w:tab w:val="left" w:pos="1620"/>
        </w:tabs>
        <w:ind w:right="450"/>
        <w:rPr>
          <w:rFonts w:ascii="Times New Roman" w:hAnsi="Times New Roman"/>
          <w:b/>
          <w:caps/>
          <w:color w:val="000000"/>
        </w:rPr>
      </w:pPr>
      <w:r w:rsidRPr="00AF5F3D">
        <w:rPr>
          <w:rFonts w:ascii="Times New Roman" w:hAnsi="Times New Roman"/>
          <w:b/>
          <w:caps/>
          <w:color w:val="000000"/>
        </w:rPr>
        <w:t>Unit 3: How can chemical processes be designed to optimise efficiency?</w:t>
      </w:r>
    </w:p>
    <w:p w:rsidR="00AF5F3D" w:rsidRDefault="00AF5F3D" w:rsidP="00F67887">
      <w:pPr>
        <w:tabs>
          <w:tab w:val="left" w:pos="1620"/>
        </w:tabs>
        <w:ind w:right="450"/>
        <w:rPr>
          <w:rFonts w:ascii="Times New Roman" w:hAnsi="Times New Roman"/>
          <w:b/>
          <w:color w:val="000000"/>
        </w:rPr>
      </w:pPr>
    </w:p>
    <w:p w:rsidR="00F67887" w:rsidRPr="003F3AE7" w:rsidRDefault="009E5FD9" w:rsidP="003F3AE7">
      <w:pPr>
        <w:tabs>
          <w:tab w:val="left" w:pos="1620"/>
        </w:tabs>
        <w:ind w:left="72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 xml:space="preserve">1. </w:t>
      </w:r>
      <w:r w:rsidR="004E001A" w:rsidRPr="004E001A">
        <w:rPr>
          <w:rFonts w:ascii="Times New Roman" w:hAnsi="Times New Roman"/>
          <w:color w:val="000000"/>
        </w:rPr>
        <w:t>What are the options for energy production?</w:t>
      </w:r>
    </w:p>
    <w:p w:rsidR="00F67887" w:rsidRPr="003F3AE7" w:rsidRDefault="009E5FD9" w:rsidP="003F3AE7">
      <w:pPr>
        <w:tabs>
          <w:tab w:val="left" w:pos="1620"/>
        </w:tabs>
        <w:ind w:left="72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 xml:space="preserve">2. </w:t>
      </w:r>
      <w:r w:rsidR="00295A20" w:rsidRPr="00295A20">
        <w:rPr>
          <w:rFonts w:ascii="Times New Roman" w:hAnsi="Times New Roman"/>
          <w:color w:val="000000"/>
        </w:rPr>
        <w:t xml:space="preserve">How can the yield of a chemical product be </w:t>
      </w:r>
      <w:proofErr w:type="spellStart"/>
      <w:r w:rsidR="00295A20" w:rsidRPr="00295A20">
        <w:rPr>
          <w:rFonts w:ascii="Times New Roman" w:hAnsi="Times New Roman"/>
          <w:color w:val="000000"/>
        </w:rPr>
        <w:t>optimised</w:t>
      </w:r>
      <w:proofErr w:type="spellEnd"/>
      <w:r w:rsidR="00295A20" w:rsidRPr="00295A20">
        <w:rPr>
          <w:rFonts w:ascii="Times New Roman" w:hAnsi="Times New Roman"/>
          <w:color w:val="000000"/>
        </w:rPr>
        <w:t>?</w:t>
      </w:r>
    </w:p>
    <w:p w:rsidR="00F67887" w:rsidRDefault="00F67887" w:rsidP="00F67887">
      <w:pPr>
        <w:tabs>
          <w:tab w:val="left" w:pos="1620"/>
        </w:tabs>
        <w:ind w:right="450"/>
        <w:rPr>
          <w:rFonts w:ascii="Times New Roman" w:hAnsi="Times New Roman"/>
          <w:b/>
          <w:color w:val="000000"/>
        </w:rPr>
      </w:pPr>
    </w:p>
    <w:p w:rsidR="00C61B8C" w:rsidRDefault="00C61B8C" w:rsidP="00F67887">
      <w:pPr>
        <w:tabs>
          <w:tab w:val="left" w:pos="1620"/>
        </w:tabs>
        <w:ind w:right="450"/>
        <w:rPr>
          <w:rFonts w:ascii="Times New Roman" w:hAnsi="Times New Roman"/>
          <w:b/>
          <w:color w:val="000000"/>
        </w:rPr>
      </w:pPr>
    </w:p>
    <w:p w:rsidR="003F3AE7" w:rsidRPr="00295A20" w:rsidRDefault="00295A20" w:rsidP="00F67887">
      <w:pPr>
        <w:tabs>
          <w:tab w:val="left" w:pos="1640"/>
        </w:tabs>
        <w:ind w:right="400"/>
        <w:rPr>
          <w:rFonts w:ascii="Times New Roman" w:hAnsi="Times New Roman"/>
          <w:b/>
          <w:caps/>
          <w:color w:val="000000"/>
        </w:rPr>
      </w:pPr>
      <w:r w:rsidRPr="00295A20">
        <w:rPr>
          <w:rFonts w:ascii="Times New Roman" w:hAnsi="Times New Roman"/>
          <w:b/>
          <w:caps/>
          <w:color w:val="000000"/>
        </w:rPr>
        <w:t>Unit 4: How are organic compounds categorised, analysed and used?</w:t>
      </w:r>
    </w:p>
    <w:p w:rsidR="00295A20" w:rsidRDefault="00295A20" w:rsidP="00F67887">
      <w:pPr>
        <w:tabs>
          <w:tab w:val="left" w:pos="1640"/>
        </w:tabs>
        <w:ind w:right="400"/>
        <w:rPr>
          <w:rFonts w:ascii="Times New Roman" w:hAnsi="Times New Roman"/>
          <w:b/>
          <w:color w:val="000000"/>
        </w:rPr>
      </w:pPr>
    </w:p>
    <w:p w:rsidR="00F67887" w:rsidRPr="003F3AE7" w:rsidRDefault="00F67887" w:rsidP="003F3AE7">
      <w:pPr>
        <w:tabs>
          <w:tab w:val="left" w:pos="1920"/>
        </w:tabs>
        <w:ind w:left="720" w:right="40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 xml:space="preserve">1. </w:t>
      </w:r>
      <w:r w:rsidR="00295A20" w:rsidRPr="00295A20">
        <w:rPr>
          <w:rFonts w:ascii="Times New Roman" w:hAnsi="Times New Roman"/>
          <w:color w:val="000000"/>
        </w:rPr>
        <w:t xml:space="preserve">How can the diversity of carbon compounds be explained and </w:t>
      </w:r>
      <w:proofErr w:type="spellStart"/>
      <w:r w:rsidR="00295A20" w:rsidRPr="00295A20">
        <w:rPr>
          <w:rFonts w:ascii="Times New Roman" w:hAnsi="Times New Roman"/>
          <w:color w:val="000000"/>
        </w:rPr>
        <w:t>categorised</w:t>
      </w:r>
      <w:proofErr w:type="spellEnd"/>
      <w:r w:rsidR="00295A20" w:rsidRPr="00295A20">
        <w:rPr>
          <w:rFonts w:ascii="Times New Roman" w:hAnsi="Times New Roman"/>
          <w:color w:val="000000"/>
        </w:rPr>
        <w:t>?</w:t>
      </w:r>
    </w:p>
    <w:p w:rsidR="00F67887" w:rsidRPr="003F3AE7" w:rsidRDefault="009E5FD9" w:rsidP="003F3AE7">
      <w:pPr>
        <w:tabs>
          <w:tab w:val="left" w:pos="1920"/>
        </w:tabs>
        <w:ind w:left="720" w:right="40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 xml:space="preserve">2. </w:t>
      </w:r>
      <w:r w:rsidR="00295A20" w:rsidRPr="00295A20">
        <w:rPr>
          <w:rFonts w:ascii="Times New Roman" w:hAnsi="Times New Roman"/>
          <w:color w:val="000000"/>
        </w:rPr>
        <w:t>What is the chemistry of food?</w:t>
      </w:r>
    </w:p>
    <w:p w:rsidR="009E5FD9" w:rsidRPr="003F3AE7" w:rsidRDefault="002C1C17" w:rsidP="003F3AE7">
      <w:pPr>
        <w:tabs>
          <w:tab w:val="left" w:pos="1620"/>
        </w:tabs>
        <w:ind w:left="72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>3</w:t>
      </w:r>
      <w:r w:rsidR="00295A20">
        <w:rPr>
          <w:rFonts w:ascii="Times New Roman" w:hAnsi="Times New Roman"/>
          <w:color w:val="000000"/>
        </w:rPr>
        <w:t>. P</w:t>
      </w:r>
      <w:r w:rsidR="009E5FD9" w:rsidRPr="003F3AE7">
        <w:rPr>
          <w:rFonts w:ascii="Times New Roman" w:hAnsi="Times New Roman"/>
          <w:color w:val="000000"/>
        </w:rPr>
        <w:t>ractical investigation</w:t>
      </w:r>
    </w:p>
    <w:p w:rsidR="009E5FD9" w:rsidRDefault="009E5FD9" w:rsidP="00F67887">
      <w:pPr>
        <w:tabs>
          <w:tab w:val="left" w:pos="1920"/>
        </w:tabs>
        <w:ind w:right="400"/>
        <w:rPr>
          <w:rFonts w:ascii="Times New Roman" w:hAnsi="Times New Roman"/>
          <w:b/>
          <w:color w:val="000000"/>
        </w:rPr>
      </w:pPr>
    </w:p>
    <w:p w:rsidR="00F67887" w:rsidRDefault="00F67887" w:rsidP="00F678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Entry</w:t>
      </w:r>
    </w:p>
    <w:p w:rsidR="004A47F5" w:rsidRDefault="00F67887" w:rsidP="00F67887">
      <w:r>
        <w:rPr>
          <w:rFonts w:ascii="Times New Roman" w:hAnsi="Times New Roman"/>
        </w:rPr>
        <w:t xml:space="preserve">Students are </w:t>
      </w:r>
      <w:r w:rsidR="009116F0">
        <w:rPr>
          <w:rFonts w:ascii="Times New Roman" w:hAnsi="Times New Roman"/>
        </w:rPr>
        <w:t xml:space="preserve">strongly </w:t>
      </w:r>
      <w:r>
        <w:rPr>
          <w:rFonts w:ascii="Times New Roman" w:hAnsi="Times New Roman"/>
        </w:rPr>
        <w:t>advised to</w:t>
      </w:r>
      <w:r w:rsidR="009116F0">
        <w:rPr>
          <w:rFonts w:ascii="Times New Roman" w:hAnsi="Times New Roman"/>
        </w:rPr>
        <w:t xml:space="preserve"> do at least Units 1 &amp; 2 Chemistry</w:t>
      </w:r>
      <w:r>
        <w:rPr>
          <w:rFonts w:ascii="Times New Roman" w:hAnsi="Times New Roman"/>
        </w:rPr>
        <w:t xml:space="preserve"> if they inte</w:t>
      </w:r>
      <w:r w:rsidR="009116F0">
        <w:rPr>
          <w:rFonts w:ascii="Times New Roman" w:hAnsi="Times New Roman"/>
        </w:rPr>
        <w:t>nd to study Unit 3 and 4 Chemistry</w:t>
      </w:r>
      <w:r>
        <w:rPr>
          <w:rFonts w:ascii="Times New Roman" w:hAnsi="Times New Roman"/>
        </w:rPr>
        <w:t>.</w:t>
      </w:r>
    </w:p>
    <w:sectPr w:rsidR="004A47F5" w:rsidSect="00F67887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Condensed 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25C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1A85858"/>
    <w:multiLevelType w:val="hybridMultilevel"/>
    <w:tmpl w:val="D79AB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43AB7"/>
    <w:multiLevelType w:val="hybridMultilevel"/>
    <w:tmpl w:val="90185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87"/>
    <w:rsid w:val="000252DD"/>
    <w:rsid w:val="00046B3A"/>
    <w:rsid w:val="00107E27"/>
    <w:rsid w:val="0013293C"/>
    <w:rsid w:val="001919CA"/>
    <w:rsid w:val="001A4F1D"/>
    <w:rsid w:val="00206C44"/>
    <w:rsid w:val="00295A20"/>
    <w:rsid w:val="002C1C17"/>
    <w:rsid w:val="003461E4"/>
    <w:rsid w:val="003F3AE7"/>
    <w:rsid w:val="0044329E"/>
    <w:rsid w:val="00494586"/>
    <w:rsid w:val="004A47F5"/>
    <w:rsid w:val="004E001A"/>
    <w:rsid w:val="00524C41"/>
    <w:rsid w:val="005526CC"/>
    <w:rsid w:val="00571B87"/>
    <w:rsid w:val="006211B6"/>
    <w:rsid w:val="006372FE"/>
    <w:rsid w:val="006D5876"/>
    <w:rsid w:val="00787999"/>
    <w:rsid w:val="009116F0"/>
    <w:rsid w:val="0095624A"/>
    <w:rsid w:val="009E5FD9"/>
    <w:rsid w:val="00AF5F3D"/>
    <w:rsid w:val="00B21651"/>
    <w:rsid w:val="00B55B6E"/>
    <w:rsid w:val="00BD6B16"/>
    <w:rsid w:val="00C22C71"/>
    <w:rsid w:val="00C61B8C"/>
    <w:rsid w:val="00C76C82"/>
    <w:rsid w:val="00CC5832"/>
    <w:rsid w:val="00F5420F"/>
    <w:rsid w:val="00F67887"/>
    <w:rsid w:val="00F9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86C4F-081C-46C5-9F9D-667E986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87"/>
    <w:pPr>
      <w:widowControl w:val="0"/>
      <w:spacing w:after="0" w:line="240" w:lineRule="auto"/>
    </w:pPr>
    <w:rPr>
      <w:rFonts w:ascii="Gill Sans Condensed Bold" w:eastAsia="Times New Roman" w:hAnsi="Gill Sans Condensed Bold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Kenneth Bell</cp:lastModifiedBy>
  <cp:revision>12</cp:revision>
  <dcterms:created xsi:type="dcterms:W3CDTF">2015-07-14T05:32:00Z</dcterms:created>
  <dcterms:modified xsi:type="dcterms:W3CDTF">2015-07-14T05:50:00Z</dcterms:modified>
</cp:coreProperties>
</file>