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3" w:rsidRPr="008A66D3" w:rsidRDefault="008A66D3" w:rsidP="006A03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6D3">
        <w:rPr>
          <w:rFonts w:ascii="Times New Roman" w:hAnsi="Times New Roman" w:cs="Times New Roman"/>
          <w:b/>
          <w:sz w:val="24"/>
          <w:szCs w:val="24"/>
          <w:u w:val="single"/>
        </w:rPr>
        <w:t>LEGAL STUDIES</w:t>
      </w:r>
    </w:p>
    <w:p w:rsidR="006A039E" w:rsidRPr="008A66D3" w:rsidRDefault="00F927FD" w:rsidP="006A039E">
      <w:pPr>
        <w:rPr>
          <w:rFonts w:ascii="Times New Roman" w:hAnsi="Times New Roman" w:cs="Times New Roman"/>
          <w:b/>
        </w:rPr>
      </w:pPr>
      <w:r w:rsidRPr="008A66D3">
        <w:rPr>
          <w:rFonts w:ascii="Times New Roman" w:hAnsi="Times New Roman" w:cs="Times New Roman"/>
          <w:b/>
        </w:rPr>
        <w:t>Units 1 &amp; 2</w:t>
      </w:r>
    </w:p>
    <w:p w:rsidR="006A039E" w:rsidRPr="008A66D3" w:rsidRDefault="006A039E" w:rsidP="006A039E">
      <w:pPr>
        <w:rPr>
          <w:rFonts w:ascii="Times New Roman" w:hAnsi="Times New Roman" w:cs="Times New Roman"/>
        </w:rPr>
      </w:pPr>
      <w:r w:rsidRPr="008A66D3">
        <w:rPr>
          <w:rFonts w:ascii="Times New Roman" w:hAnsi="Times New Roman" w:cs="Times New Roman"/>
        </w:rPr>
        <w:t>This study explores the distinction between criminal and civil law, and</w:t>
      </w:r>
      <w:r w:rsidR="00F927FD" w:rsidRPr="008A66D3">
        <w:rPr>
          <w:rFonts w:ascii="Times New Roman" w:hAnsi="Times New Roman" w:cs="Times New Roman"/>
        </w:rPr>
        <w:t xml:space="preserve"> the need for laws in society. </w:t>
      </w:r>
      <w:r w:rsidRPr="008A66D3">
        <w:rPr>
          <w:rFonts w:ascii="Times New Roman" w:hAnsi="Times New Roman" w:cs="Times New Roman"/>
        </w:rPr>
        <w:t xml:space="preserve">Students investigate the process of making laws and changing laws </w:t>
      </w:r>
      <w:r w:rsidR="00F927FD" w:rsidRPr="008A66D3">
        <w:rPr>
          <w:rFonts w:ascii="Times New Roman" w:hAnsi="Times New Roman" w:cs="Times New Roman"/>
        </w:rPr>
        <w:t xml:space="preserve">and the role of parliament and </w:t>
      </w:r>
      <w:r w:rsidRPr="008A66D3">
        <w:rPr>
          <w:rFonts w:ascii="Times New Roman" w:hAnsi="Times New Roman" w:cs="Times New Roman"/>
        </w:rPr>
        <w:t>subordinate authorities in law-making. Students examine the rig</w:t>
      </w:r>
      <w:r w:rsidR="00F927FD" w:rsidRPr="008A66D3">
        <w:rPr>
          <w:rFonts w:ascii="Times New Roman" w:hAnsi="Times New Roman" w:cs="Times New Roman"/>
        </w:rPr>
        <w:t xml:space="preserve">hts and responsibilities under </w:t>
      </w:r>
      <w:r w:rsidRPr="008A66D3">
        <w:rPr>
          <w:rFonts w:ascii="Times New Roman" w:hAnsi="Times New Roman" w:cs="Times New Roman"/>
        </w:rPr>
        <w:t>criminal and civil law and the associated outcomes.</w:t>
      </w:r>
    </w:p>
    <w:p w:rsidR="006A039E" w:rsidRPr="008A66D3" w:rsidRDefault="006A039E" w:rsidP="006A039E">
      <w:pPr>
        <w:rPr>
          <w:rFonts w:ascii="Times New Roman" w:hAnsi="Times New Roman" w:cs="Times New Roman"/>
          <w:b/>
        </w:rPr>
      </w:pPr>
      <w:r w:rsidRPr="008A66D3">
        <w:rPr>
          <w:rFonts w:ascii="Times New Roman" w:hAnsi="Times New Roman" w:cs="Times New Roman"/>
          <w:b/>
        </w:rPr>
        <w:t xml:space="preserve">Unit </w:t>
      </w:r>
      <w:proofErr w:type="gramStart"/>
      <w:r w:rsidRPr="008A66D3">
        <w:rPr>
          <w:rFonts w:ascii="Times New Roman" w:hAnsi="Times New Roman" w:cs="Times New Roman"/>
          <w:b/>
        </w:rPr>
        <w:t>1  Criminal</w:t>
      </w:r>
      <w:proofErr w:type="gramEnd"/>
      <w:r w:rsidRPr="008A66D3">
        <w:rPr>
          <w:rFonts w:ascii="Times New Roman" w:hAnsi="Times New Roman" w:cs="Times New Roman"/>
          <w:b/>
        </w:rPr>
        <w:t xml:space="preserve"> law in action</w:t>
      </w:r>
    </w:p>
    <w:p w:rsidR="006A039E" w:rsidRPr="008A66D3" w:rsidRDefault="006A039E" w:rsidP="006A039E">
      <w:pPr>
        <w:rPr>
          <w:rFonts w:ascii="Times New Roman" w:hAnsi="Times New Roman" w:cs="Times New Roman"/>
        </w:rPr>
      </w:pPr>
      <w:r w:rsidRPr="008A66D3">
        <w:rPr>
          <w:rFonts w:ascii="Times New Roman" w:hAnsi="Times New Roman" w:cs="Times New Roman"/>
        </w:rPr>
        <w:t xml:space="preserve">This Unit focuses on the key features of criminal law, how it is enforced and </w:t>
      </w:r>
      <w:r w:rsidR="00F927FD" w:rsidRPr="008A66D3">
        <w:rPr>
          <w:rFonts w:ascii="Times New Roman" w:hAnsi="Times New Roman" w:cs="Times New Roman"/>
        </w:rPr>
        <w:t xml:space="preserve">adjudicated and </w:t>
      </w:r>
      <w:r w:rsidRPr="008A66D3">
        <w:rPr>
          <w:rFonts w:ascii="Times New Roman" w:hAnsi="Times New Roman" w:cs="Times New Roman"/>
        </w:rPr>
        <w:t>possible outcomes and impacts of crime. Students learn the differ</w:t>
      </w:r>
      <w:r w:rsidR="00F927FD" w:rsidRPr="008A66D3">
        <w:rPr>
          <w:rFonts w:ascii="Times New Roman" w:hAnsi="Times New Roman" w:cs="Times New Roman"/>
        </w:rPr>
        <w:t xml:space="preserve">ent types of crime and explore </w:t>
      </w:r>
      <w:r w:rsidRPr="008A66D3">
        <w:rPr>
          <w:rFonts w:ascii="Times New Roman" w:hAnsi="Times New Roman" w:cs="Times New Roman"/>
        </w:rPr>
        <w:t>rights and responsibilities under criminal law. Students consi</w:t>
      </w:r>
      <w:r w:rsidR="00F927FD" w:rsidRPr="008A66D3">
        <w:rPr>
          <w:rFonts w:ascii="Times New Roman" w:hAnsi="Times New Roman" w:cs="Times New Roman"/>
        </w:rPr>
        <w:t xml:space="preserve">der the role of parliament and </w:t>
      </w:r>
      <w:r w:rsidRPr="008A66D3">
        <w:rPr>
          <w:rFonts w:ascii="Times New Roman" w:hAnsi="Times New Roman" w:cs="Times New Roman"/>
        </w:rPr>
        <w:t>subordinate authorities in law-making. Students investigat</w:t>
      </w:r>
      <w:r w:rsidR="00F927FD" w:rsidRPr="008A66D3">
        <w:rPr>
          <w:rFonts w:ascii="Times New Roman" w:hAnsi="Times New Roman" w:cs="Times New Roman"/>
        </w:rPr>
        <w:t xml:space="preserve">e the processes and procedures </w:t>
      </w:r>
      <w:r w:rsidRPr="008A66D3">
        <w:rPr>
          <w:rFonts w:ascii="Times New Roman" w:hAnsi="Times New Roman" w:cs="Times New Roman"/>
        </w:rPr>
        <w:t>followed by courts.</w:t>
      </w:r>
    </w:p>
    <w:p w:rsidR="006A039E" w:rsidRPr="008A66D3" w:rsidRDefault="006A039E" w:rsidP="006A039E">
      <w:pPr>
        <w:rPr>
          <w:rFonts w:ascii="Times New Roman" w:hAnsi="Times New Roman" w:cs="Times New Roman"/>
          <w:b/>
        </w:rPr>
      </w:pPr>
      <w:r w:rsidRPr="008A66D3">
        <w:rPr>
          <w:rFonts w:ascii="Times New Roman" w:hAnsi="Times New Roman" w:cs="Times New Roman"/>
          <w:b/>
        </w:rPr>
        <w:t xml:space="preserve">Unit </w:t>
      </w:r>
      <w:proofErr w:type="gramStart"/>
      <w:r w:rsidRPr="008A66D3">
        <w:rPr>
          <w:rFonts w:ascii="Times New Roman" w:hAnsi="Times New Roman" w:cs="Times New Roman"/>
          <w:b/>
        </w:rPr>
        <w:t>2  Issues</w:t>
      </w:r>
      <w:proofErr w:type="gramEnd"/>
      <w:r w:rsidRPr="008A66D3">
        <w:rPr>
          <w:rFonts w:ascii="Times New Roman" w:hAnsi="Times New Roman" w:cs="Times New Roman"/>
          <w:b/>
        </w:rPr>
        <w:t xml:space="preserve"> in civil law</w:t>
      </w:r>
    </w:p>
    <w:p w:rsidR="006A039E" w:rsidRPr="008A66D3" w:rsidRDefault="006A039E" w:rsidP="006A039E">
      <w:pPr>
        <w:rPr>
          <w:rFonts w:ascii="Times New Roman" w:hAnsi="Times New Roman" w:cs="Times New Roman"/>
        </w:rPr>
      </w:pPr>
      <w:r w:rsidRPr="008A66D3">
        <w:rPr>
          <w:rFonts w:ascii="Times New Roman" w:hAnsi="Times New Roman" w:cs="Times New Roman"/>
        </w:rPr>
        <w:t>This Unit focuses on the rights that are protected by civil law, as</w:t>
      </w:r>
      <w:r w:rsidR="00F927FD" w:rsidRPr="008A66D3">
        <w:rPr>
          <w:rFonts w:ascii="Times New Roman" w:hAnsi="Times New Roman" w:cs="Times New Roman"/>
        </w:rPr>
        <w:t xml:space="preserve"> well as obligations that laws </w:t>
      </w:r>
      <w:r w:rsidRPr="008A66D3">
        <w:rPr>
          <w:rFonts w:ascii="Times New Roman" w:hAnsi="Times New Roman" w:cs="Times New Roman"/>
        </w:rPr>
        <w:t>impose. Students investigate types of civil laws and related c</w:t>
      </w:r>
      <w:r w:rsidR="00F927FD" w:rsidRPr="008A66D3">
        <w:rPr>
          <w:rFonts w:ascii="Times New Roman" w:hAnsi="Times New Roman" w:cs="Times New Roman"/>
        </w:rPr>
        <w:t xml:space="preserve">ases and issues and develop an </w:t>
      </w:r>
      <w:r w:rsidRPr="008A66D3">
        <w:rPr>
          <w:rFonts w:ascii="Times New Roman" w:hAnsi="Times New Roman" w:cs="Times New Roman"/>
        </w:rPr>
        <w:t xml:space="preserve">appreciation of the role of civil law in society. Students examine methods </w:t>
      </w:r>
      <w:r w:rsidR="00F927FD" w:rsidRPr="008A66D3">
        <w:rPr>
          <w:rFonts w:ascii="Times New Roman" w:hAnsi="Times New Roman" w:cs="Times New Roman"/>
        </w:rPr>
        <w:t xml:space="preserve">of dispute resolution and </w:t>
      </w:r>
      <w:r w:rsidRPr="008A66D3">
        <w:rPr>
          <w:rFonts w:ascii="Times New Roman" w:hAnsi="Times New Roman" w:cs="Times New Roman"/>
        </w:rPr>
        <w:t>evaluate their effectiveness.</w:t>
      </w:r>
    </w:p>
    <w:p w:rsidR="006A039E" w:rsidRPr="008A66D3" w:rsidRDefault="00F927FD" w:rsidP="006A039E">
      <w:pPr>
        <w:rPr>
          <w:rFonts w:ascii="Times New Roman" w:hAnsi="Times New Roman" w:cs="Times New Roman"/>
          <w:b/>
        </w:rPr>
      </w:pPr>
      <w:bookmarkStart w:id="0" w:name="_GoBack"/>
      <w:r w:rsidRPr="008A66D3">
        <w:rPr>
          <w:rFonts w:ascii="Times New Roman" w:hAnsi="Times New Roman" w:cs="Times New Roman"/>
          <w:b/>
        </w:rPr>
        <w:t>Units 3 &amp; 4</w:t>
      </w:r>
    </w:p>
    <w:bookmarkEnd w:id="0"/>
    <w:p w:rsidR="006A039E" w:rsidRPr="008A66D3" w:rsidRDefault="006A039E" w:rsidP="006A039E">
      <w:pPr>
        <w:rPr>
          <w:rFonts w:ascii="Times New Roman" w:hAnsi="Times New Roman" w:cs="Times New Roman"/>
        </w:rPr>
      </w:pPr>
      <w:r w:rsidRPr="008A66D3">
        <w:rPr>
          <w:rFonts w:ascii="Times New Roman" w:hAnsi="Times New Roman" w:cs="Times New Roman"/>
        </w:rPr>
        <w:t>This study aims to provide students with an understanding of the i</w:t>
      </w:r>
      <w:r w:rsidR="00F927FD" w:rsidRPr="008A66D3">
        <w:rPr>
          <w:rFonts w:ascii="Times New Roman" w:hAnsi="Times New Roman" w:cs="Times New Roman"/>
        </w:rPr>
        <w:t xml:space="preserve">nstitutions that determine our </w:t>
      </w:r>
      <w:r w:rsidRPr="008A66D3">
        <w:rPr>
          <w:rFonts w:ascii="Times New Roman" w:hAnsi="Times New Roman" w:cs="Times New Roman"/>
        </w:rPr>
        <w:t>laws and their law-making powers and processes. Students evaluate the effectiveness of lawmaking bodies and examine the need for the law to keep up with chang</w:t>
      </w:r>
      <w:r w:rsidR="00F927FD" w:rsidRPr="008A66D3">
        <w:rPr>
          <w:rFonts w:ascii="Times New Roman" w:hAnsi="Times New Roman" w:cs="Times New Roman"/>
        </w:rPr>
        <w:t xml:space="preserve">es in society. Students </w:t>
      </w:r>
      <w:r w:rsidRPr="008A66D3">
        <w:rPr>
          <w:rFonts w:ascii="Times New Roman" w:hAnsi="Times New Roman" w:cs="Times New Roman"/>
        </w:rPr>
        <w:t>investigate methods of dispute resolution that can be used as an alterna</w:t>
      </w:r>
      <w:r w:rsidR="00F927FD" w:rsidRPr="008A66D3">
        <w:rPr>
          <w:rFonts w:ascii="Times New Roman" w:hAnsi="Times New Roman" w:cs="Times New Roman"/>
        </w:rPr>
        <w:t xml:space="preserve">tive to civil litigation. Both </w:t>
      </w:r>
      <w:r w:rsidRPr="008A66D3">
        <w:rPr>
          <w:rFonts w:ascii="Times New Roman" w:hAnsi="Times New Roman" w:cs="Times New Roman"/>
        </w:rPr>
        <w:t>criminal and civil trial processes are examined, including the adver</w:t>
      </w:r>
      <w:r w:rsidR="00F927FD" w:rsidRPr="008A66D3">
        <w:rPr>
          <w:rFonts w:ascii="Times New Roman" w:hAnsi="Times New Roman" w:cs="Times New Roman"/>
        </w:rPr>
        <w:t xml:space="preserve">sary system. Students evaluate </w:t>
      </w:r>
      <w:r w:rsidRPr="008A66D3">
        <w:rPr>
          <w:rFonts w:ascii="Times New Roman" w:hAnsi="Times New Roman" w:cs="Times New Roman"/>
        </w:rPr>
        <w:t>the effective operation of the Victorian legal system, including recommendations for reform.</w:t>
      </w:r>
    </w:p>
    <w:p w:rsidR="006A039E" w:rsidRPr="008A66D3" w:rsidRDefault="006A039E" w:rsidP="006A039E">
      <w:pPr>
        <w:rPr>
          <w:rFonts w:ascii="Times New Roman" w:hAnsi="Times New Roman" w:cs="Times New Roman"/>
          <w:b/>
        </w:rPr>
      </w:pPr>
      <w:r w:rsidRPr="008A66D3">
        <w:rPr>
          <w:rFonts w:ascii="Times New Roman" w:hAnsi="Times New Roman" w:cs="Times New Roman"/>
          <w:b/>
        </w:rPr>
        <w:t>Unit 3    Law-making</w:t>
      </w:r>
    </w:p>
    <w:p w:rsidR="006A039E" w:rsidRPr="008A66D3" w:rsidRDefault="006A039E" w:rsidP="006A039E">
      <w:pPr>
        <w:rPr>
          <w:rFonts w:ascii="Times New Roman" w:hAnsi="Times New Roman" w:cs="Times New Roman"/>
        </w:rPr>
      </w:pPr>
      <w:r w:rsidRPr="008A66D3">
        <w:rPr>
          <w:rFonts w:ascii="Times New Roman" w:hAnsi="Times New Roman" w:cs="Times New Roman"/>
        </w:rPr>
        <w:t xml:space="preserve">This Unit explores an understanding of the institutions that determine our laws and their lawmaking powers and processes. Students evaluate the overall effectiveness of </w:t>
      </w:r>
      <w:r w:rsidR="00F927FD" w:rsidRPr="008A66D3">
        <w:rPr>
          <w:rFonts w:ascii="Times New Roman" w:hAnsi="Times New Roman" w:cs="Times New Roman"/>
        </w:rPr>
        <w:t xml:space="preserve">law-making bodies </w:t>
      </w:r>
      <w:r w:rsidRPr="008A66D3">
        <w:rPr>
          <w:rFonts w:ascii="Times New Roman" w:hAnsi="Times New Roman" w:cs="Times New Roman"/>
        </w:rPr>
        <w:t xml:space="preserve">and examine the need for the law to keep up to date with changes in society. </w:t>
      </w:r>
    </w:p>
    <w:p w:rsidR="006A039E" w:rsidRPr="008A66D3" w:rsidRDefault="006A039E" w:rsidP="006A039E">
      <w:pPr>
        <w:rPr>
          <w:rFonts w:ascii="Times New Roman" w:hAnsi="Times New Roman" w:cs="Times New Roman"/>
          <w:b/>
        </w:rPr>
      </w:pPr>
      <w:r w:rsidRPr="008A66D3">
        <w:rPr>
          <w:rFonts w:ascii="Times New Roman" w:hAnsi="Times New Roman" w:cs="Times New Roman"/>
          <w:b/>
        </w:rPr>
        <w:t>Unit 4    Resolution and justice</w:t>
      </w:r>
    </w:p>
    <w:p w:rsidR="001A7566" w:rsidRPr="008A66D3" w:rsidRDefault="006A039E" w:rsidP="006A039E">
      <w:pPr>
        <w:rPr>
          <w:rFonts w:ascii="Times New Roman" w:hAnsi="Times New Roman" w:cs="Times New Roman"/>
        </w:rPr>
      </w:pPr>
      <w:r w:rsidRPr="008A66D3">
        <w:rPr>
          <w:rFonts w:ascii="Times New Roman" w:hAnsi="Times New Roman" w:cs="Times New Roman"/>
        </w:rPr>
        <w:t xml:space="preserve">This Unit explores the means and processes that enable the resolution of legal disputes, including the </w:t>
      </w:r>
      <w:proofErr w:type="gramStart"/>
      <w:r w:rsidRPr="008A66D3">
        <w:rPr>
          <w:rFonts w:ascii="Times New Roman" w:hAnsi="Times New Roman" w:cs="Times New Roman"/>
        </w:rPr>
        <w:t>jurisdiction</w:t>
      </w:r>
      <w:proofErr w:type="gramEnd"/>
      <w:r w:rsidRPr="008A66D3">
        <w:rPr>
          <w:rFonts w:ascii="Times New Roman" w:hAnsi="Times New Roman" w:cs="Times New Roman"/>
        </w:rPr>
        <w:t xml:space="preserve"> of the courts, tribunals and alternative avenues of dispute resolution. Students develop an understanding of the processes and procedures followe</w:t>
      </w:r>
      <w:r w:rsidR="00F927FD" w:rsidRPr="008A66D3">
        <w:rPr>
          <w:rFonts w:ascii="Times New Roman" w:hAnsi="Times New Roman" w:cs="Times New Roman"/>
        </w:rPr>
        <w:t xml:space="preserve">d in courtrooms and develop an </w:t>
      </w:r>
      <w:r w:rsidRPr="008A66D3">
        <w:rPr>
          <w:rFonts w:ascii="Times New Roman" w:hAnsi="Times New Roman" w:cs="Times New Roman"/>
        </w:rPr>
        <w:t>understanding of the adversary system of trial and jury system, as we</w:t>
      </w:r>
      <w:r w:rsidR="00F927FD" w:rsidRPr="008A66D3">
        <w:rPr>
          <w:rFonts w:ascii="Times New Roman" w:hAnsi="Times New Roman" w:cs="Times New Roman"/>
        </w:rPr>
        <w:t xml:space="preserve">ll as pre-trial and post-trial </w:t>
      </w:r>
      <w:r w:rsidRPr="008A66D3">
        <w:rPr>
          <w:rFonts w:ascii="Times New Roman" w:hAnsi="Times New Roman" w:cs="Times New Roman"/>
        </w:rPr>
        <w:t>procedures that operate in the Victorian legal system. In this Unit s</w:t>
      </w:r>
      <w:r w:rsidR="00F927FD" w:rsidRPr="008A66D3">
        <w:rPr>
          <w:rFonts w:ascii="Times New Roman" w:hAnsi="Times New Roman" w:cs="Times New Roman"/>
        </w:rPr>
        <w:t xml:space="preserve">tudents evaluate the effective </w:t>
      </w:r>
      <w:r w:rsidRPr="008A66D3">
        <w:rPr>
          <w:rFonts w:ascii="Times New Roman" w:hAnsi="Times New Roman" w:cs="Times New Roman"/>
        </w:rPr>
        <w:t>operation of the Victorian legal system and consider reforms or chan</w:t>
      </w:r>
      <w:r w:rsidR="00F927FD" w:rsidRPr="008A66D3">
        <w:rPr>
          <w:rFonts w:ascii="Times New Roman" w:hAnsi="Times New Roman" w:cs="Times New Roman"/>
        </w:rPr>
        <w:t>ges that could further improve its effective operation.</w:t>
      </w:r>
    </w:p>
    <w:sectPr w:rsidR="001A7566" w:rsidRPr="008A6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9E"/>
    <w:rsid w:val="000D6A63"/>
    <w:rsid w:val="001A7566"/>
    <w:rsid w:val="002F3ED4"/>
    <w:rsid w:val="00347A93"/>
    <w:rsid w:val="003D39CB"/>
    <w:rsid w:val="0046054D"/>
    <w:rsid w:val="004671FB"/>
    <w:rsid w:val="004938D4"/>
    <w:rsid w:val="004A3063"/>
    <w:rsid w:val="006068CC"/>
    <w:rsid w:val="006A039E"/>
    <w:rsid w:val="008041F5"/>
    <w:rsid w:val="008A66D3"/>
    <w:rsid w:val="00924861"/>
    <w:rsid w:val="00AB3FCE"/>
    <w:rsid w:val="00B54D4C"/>
    <w:rsid w:val="00CD2ADC"/>
    <w:rsid w:val="00E25E3B"/>
    <w:rsid w:val="00E330FE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2013-07-29T06:04:00Z</dcterms:created>
  <dcterms:modified xsi:type="dcterms:W3CDTF">2013-08-06T12:05:00Z</dcterms:modified>
</cp:coreProperties>
</file>